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17,907</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107,907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102,819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17,907 shares of Culp, Inc. common stock based on the reporting person remaining employed with the company through July 17,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total number of service-based restricted stock units with a vesting date of July 17, 2026, held by the reporting person following the reported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0181"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3569</Characters>
  <CharactersWithSpaces>4145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